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A5" w:rsidRPr="001536A5" w:rsidRDefault="001536A5" w:rsidP="001536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36020" w:rsidRPr="00F36020" w:rsidRDefault="00F36020" w:rsidP="00F360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36020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36020" w:rsidRPr="00F36020" w:rsidRDefault="00F36020" w:rsidP="00F36020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муниципальной услуги осуществляется 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в соответствии со следующими нормативными правовыми актами:</w:t>
      </w:r>
      <w:r w:rsidRPr="00F360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F36020" w:rsidRPr="00F36020" w:rsidRDefault="00F36020" w:rsidP="00F36020">
      <w:pPr>
        <w:tabs>
          <w:tab w:val="left" w:pos="7560"/>
          <w:tab w:val="left" w:pos="792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>Конституцией Российской Федерации («Российская газета», № 237, 25.12.1993);</w:t>
      </w:r>
    </w:p>
    <w:p w:rsidR="00F36020" w:rsidRPr="00F36020" w:rsidRDefault="00F36020" w:rsidP="00F3602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>Гражданским кодексом Российской Федерации от 30 ноября 1994 г.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F36020" w:rsidRPr="00F36020" w:rsidRDefault="00F36020" w:rsidP="00F3602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F36020" w:rsidRPr="00F36020" w:rsidRDefault="00F36020" w:rsidP="00F3602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18 июня 2001 г. № 78-ФЗ 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br/>
        <w:t>ст. 2582);</w:t>
      </w:r>
    </w:p>
    <w:p w:rsidR="00F36020" w:rsidRPr="00F36020" w:rsidRDefault="00F36020" w:rsidP="00F3602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F36020" w:rsidRPr="00F36020" w:rsidRDefault="00F36020" w:rsidP="00F36020">
      <w:pPr>
        <w:pStyle w:val="a6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F36020" w:rsidRPr="00F36020" w:rsidRDefault="00F36020" w:rsidP="00F36020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F36020">
          <w:rPr>
            <w:rFonts w:ascii="Times New Roman" w:hAnsi="Times New Roman" w:cs="Times New Roman"/>
            <w:color w:val="000000" w:themeColor="text1"/>
            <w:sz w:val="24"/>
            <w:szCs w:val="24"/>
          </w:rPr>
          <w:t>2007 г</w:t>
        </w:r>
      </w:smartTag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№ 221-ФЗ 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br/>
        <w:t>«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 кадастровой деятельности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(«Российская газета», 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F36020">
          <w:rPr>
            <w:rFonts w:ascii="Times New Roman" w:hAnsi="Times New Roman" w:cs="Times New Roman"/>
            <w:color w:val="000000" w:themeColor="text1"/>
            <w:sz w:val="24"/>
            <w:szCs w:val="24"/>
          </w:rPr>
          <w:t>2007 г</w:t>
        </w:r>
      </w:smartTag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>., № 31 ст. 4017);</w:t>
      </w:r>
    </w:p>
    <w:p w:rsidR="00F36020" w:rsidRPr="00F36020" w:rsidRDefault="00F36020" w:rsidP="00F36020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F36020" w:rsidRPr="00F36020" w:rsidRDefault="00F36020" w:rsidP="00F36020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Законом Курской области от 04.01.2003 г. № 1-ЗКО 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правда» № </w:t>
      </w:r>
      <w:r w:rsidRPr="00F3602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4-5, 11.01.2003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г, «Курск» № 3, 15.01.2003 г.);</w:t>
      </w:r>
    </w:p>
    <w:p w:rsidR="00F36020" w:rsidRPr="00F36020" w:rsidRDefault="00F36020" w:rsidP="00F36020">
      <w:pPr>
        <w:pStyle w:val="a6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Курской области от 20 апреля </w:t>
      </w:r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F360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правда», N 46, 28.04.2012);</w:t>
      </w:r>
    </w:p>
    <w:p w:rsidR="00F36020" w:rsidRPr="00F36020" w:rsidRDefault="00F36020" w:rsidP="00F36020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36020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7.Распоряжением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63D78" w:rsidRPr="00D63D78" w:rsidRDefault="00D63D78" w:rsidP="00D63D78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- постановление Администрации </w:t>
      </w:r>
      <w:proofErr w:type="spellStart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D63D78" w:rsidRPr="00D63D78" w:rsidRDefault="00D63D78" w:rsidP="00D63D78">
      <w:pPr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28.11.2013г. № 94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D63D7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области»;</w:t>
      </w:r>
      <w:proofErr w:type="gramEnd"/>
    </w:p>
    <w:p w:rsidR="00D63D78" w:rsidRPr="00D63D78" w:rsidRDefault="00D63D78" w:rsidP="00D63D78">
      <w:pPr>
        <w:autoSpaceDN w:val="0"/>
        <w:adjustRightInd w:val="0"/>
        <w:jc w:val="both"/>
        <w:outlineLvl w:val="0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1B3D74" w:rsidRPr="00D63D78" w:rsidRDefault="001B3D74">
      <w:pPr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sectPr w:rsidR="001B3D74" w:rsidRPr="00D63D78" w:rsidSect="0040515A">
      <w:headerReference w:type="default" r:id="rId7"/>
      <w:pgSz w:w="11906" w:h="16838"/>
      <w:pgMar w:top="992" w:right="1276" w:bottom="99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51" w:rsidRDefault="00AC2251">
      <w:pPr>
        <w:spacing w:after="0" w:line="240" w:lineRule="auto"/>
      </w:pPr>
      <w:r>
        <w:separator/>
      </w:r>
    </w:p>
  </w:endnote>
  <w:endnote w:type="continuationSeparator" w:id="0">
    <w:p w:rsidR="00AC2251" w:rsidRDefault="00AC2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51" w:rsidRDefault="00AC2251">
      <w:pPr>
        <w:spacing w:after="0" w:line="240" w:lineRule="auto"/>
      </w:pPr>
      <w:r>
        <w:separator/>
      </w:r>
    </w:p>
  </w:footnote>
  <w:footnote w:type="continuationSeparator" w:id="0">
    <w:p w:rsidR="00AC2251" w:rsidRDefault="00AC22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22B6" w:rsidRDefault="001536A5" w:rsidP="00A87A39">
    <w:pPr>
      <w:pStyle w:val="a3"/>
      <w:tabs>
        <w:tab w:val="left" w:pos="2865"/>
        <w:tab w:val="center" w:pos="4535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36020">
      <w:rPr>
        <w:noProof/>
      </w:rPr>
      <w:t>2</w:t>
    </w:r>
    <w:r>
      <w:fldChar w:fldCharType="end"/>
    </w:r>
  </w:p>
  <w:p w:rsidR="00B722B6" w:rsidRDefault="00AC22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A5"/>
    <w:rsid w:val="001536A5"/>
    <w:rsid w:val="001B3D74"/>
    <w:rsid w:val="00AC2251"/>
    <w:rsid w:val="00D63D78"/>
    <w:rsid w:val="00DC0A2F"/>
    <w:rsid w:val="00F3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6A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536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Знак Знак"/>
    <w:basedOn w:val="a"/>
    <w:rsid w:val="001536A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Прижатый влево"/>
    <w:basedOn w:val="a"/>
    <w:next w:val="a"/>
    <w:uiPriority w:val="99"/>
    <w:rsid w:val="00F360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6A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1536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Знак Знак"/>
    <w:basedOn w:val="a"/>
    <w:rsid w:val="001536A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Прижатый влево"/>
    <w:basedOn w:val="a"/>
    <w:next w:val="a"/>
    <w:uiPriority w:val="99"/>
    <w:rsid w:val="00F360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453</Words>
  <Characters>2585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2018-12-12T11:43:00Z</dcterms:created>
  <dcterms:modified xsi:type="dcterms:W3CDTF">2019-01-21T07:16:00Z</dcterms:modified>
</cp:coreProperties>
</file>