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АДМИНИСТРАЦИЯ</w:t>
      </w:r>
    </w:p>
    <w:p w:rsidR="00CF0B6F" w:rsidRPr="00A923B9" w:rsidRDefault="0002341B" w:rsidP="00CF0B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CF0B6F" w:rsidRPr="00A923B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F0B6F" w:rsidRPr="00A923B9" w:rsidRDefault="0002341B" w:rsidP="00CF0B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февраля 2024 г. № 19</w:t>
      </w:r>
      <w:r w:rsidR="00A26E4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 w:rsidR="009F1B01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1"/>
      </w:tblGrid>
      <w:tr w:rsidR="00CF0B6F" w:rsidRPr="00A923B9" w:rsidTr="009B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B6F" w:rsidRPr="00A923B9" w:rsidRDefault="00CF0B6F" w:rsidP="009B1E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02341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Теребужского</w:t>
            </w:r>
            <w:proofErr w:type="spellEnd"/>
            <w:r w:rsidR="0002341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сельсовета от 01.04.2019 г. № 56</w:t>
            </w:r>
            <w:r w:rsidR="009F1B0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«</w:t>
            </w:r>
            <w:r w:rsidRPr="00A923B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Об утверждении Порядка применения к муниципальным служащим </w:t>
            </w:r>
            <w:hyperlink r:id="rId5" w:tooltip="Взыскание" w:history="1">
              <w:r w:rsidRPr="00A923B9">
                <w:rPr>
                  <w:rFonts w:ascii="Arial" w:eastAsia="Times New Roman" w:hAnsi="Arial" w:cs="Arial"/>
                  <w:b/>
                  <w:color w:val="000000" w:themeColor="text1"/>
                  <w:sz w:val="32"/>
                  <w:szCs w:val="32"/>
                  <w:lang w:eastAsia="ru-RU"/>
                </w:rPr>
                <w:t>взысканий</w:t>
              </w:r>
            </w:hyperlink>
            <w:r w:rsidRPr="00A923B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ru-RU"/>
              </w:rPr>
              <w:t xml:space="preserve">, </w:t>
            </w:r>
            <w:r w:rsidRPr="00A923B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предусмотренных статьями 14.1, 15 и 27 Федерального закона 25 -ФЗ «О муниципальной службе в Российской Федерации»</w:t>
            </w:r>
          </w:p>
        </w:tc>
      </w:tr>
    </w:tbl>
    <w:p w:rsidR="00CF0B6F" w:rsidRPr="0085509A" w:rsidRDefault="00CF0B6F" w:rsidP="00CF0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     В соответствии с Федеральным законом 273-ФЗ «О противодействии коррупции», Федеральным законом 25-ФЗ «О муниципальной службе в Российской Федерации», </w:t>
      </w:r>
      <w:r w:rsidR="009F1B01" w:rsidRPr="0085509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13.06.2023г. № 258-ФЗ «О внесении</w:t>
      </w:r>
      <w:r w:rsidR="00C26B5E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</w:t>
      </w:r>
      <w:r w:rsidR="006A3E25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отдельные законодательные акты Российской </w:t>
      </w:r>
      <w:r w:rsidR="003526C3" w:rsidRPr="0085509A">
        <w:rPr>
          <w:rFonts w:ascii="Arial" w:eastAsia="Times New Roman" w:hAnsi="Arial" w:cs="Arial"/>
          <w:sz w:val="24"/>
          <w:szCs w:val="24"/>
          <w:lang w:eastAsia="ru-RU"/>
        </w:rPr>
        <w:t>Федерации»  Федеральным законом от10.07.2023 г. № 286-ФЗ</w:t>
      </w:r>
      <w:r w:rsidR="004E28DB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4E28DB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550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Уставом </w:t>
      </w:r>
      <w:hyperlink r:id="rId6" w:tooltip="Муниципальные образования" w:history="1">
        <w:r w:rsidRPr="0085509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образования</w:t>
        </w:r>
      </w:hyperlink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2341B">
        <w:rPr>
          <w:rFonts w:ascii="Arial" w:eastAsia="Times New Roman" w:hAnsi="Arial" w:cs="Arial"/>
          <w:sz w:val="24"/>
          <w:szCs w:val="24"/>
          <w:lang w:eastAsia="ru-RU"/>
        </w:rPr>
        <w:t>Теребужский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</w:t>
      </w:r>
      <w:proofErr w:type="spellStart"/>
      <w:r w:rsidR="0002341B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</w:t>
      </w:r>
      <w:r w:rsidR="00501DF5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C04B8" w:rsidRDefault="00501DF5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применения к муниципальным служащим взысканий, предусмотренных статьями 14.1, 15 и 27 Федерального закона 25-ФЗ «О муниципальной службе в Российской Федерации»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02341B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02341B">
        <w:rPr>
          <w:rFonts w:ascii="Arial" w:eastAsia="Times New Roman" w:hAnsi="Arial" w:cs="Arial"/>
          <w:sz w:val="24"/>
          <w:szCs w:val="24"/>
          <w:lang w:eastAsia="ru-RU"/>
        </w:rPr>
        <w:t xml:space="preserve"> от 01.04</w:t>
      </w:r>
      <w:r w:rsidR="00CC04B8" w:rsidRPr="0085509A">
        <w:rPr>
          <w:rFonts w:ascii="Arial" w:eastAsia="Times New Roman" w:hAnsi="Arial" w:cs="Arial"/>
          <w:sz w:val="24"/>
          <w:szCs w:val="24"/>
          <w:lang w:eastAsia="ru-RU"/>
        </w:rPr>
        <w:t>.2019 г.</w:t>
      </w:r>
      <w:r w:rsidR="0002341B">
        <w:rPr>
          <w:rFonts w:ascii="Arial" w:eastAsia="Times New Roman" w:hAnsi="Arial" w:cs="Arial"/>
          <w:sz w:val="24"/>
          <w:szCs w:val="24"/>
          <w:lang w:eastAsia="ru-RU"/>
        </w:rPr>
        <w:t xml:space="preserve"> № 56</w:t>
      </w:r>
      <w:r w:rsidR="00CC04B8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 и дополнения:</w:t>
      </w:r>
    </w:p>
    <w:p w:rsidR="00501DF5" w:rsidRDefault="00501DF5" w:rsidP="00501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E053C" w:rsidRPr="00501DF5" w:rsidRDefault="00501DF5" w:rsidP="00501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1.1.</w:t>
      </w:r>
      <w:r w:rsidR="004E053C" w:rsidRPr="00501DF5">
        <w:rPr>
          <w:rFonts w:ascii="Arial" w:eastAsia="Times New Roman" w:hAnsi="Arial" w:cs="Arial"/>
          <w:sz w:val="24"/>
          <w:szCs w:val="24"/>
          <w:lang w:eastAsia="ru-RU"/>
        </w:rPr>
        <w:t>Пункт 2.3. раздела 1 «Общие сведения»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0F05C2" w:rsidRPr="004E053C" w:rsidRDefault="000F05C2" w:rsidP="000F05C2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C2" w:rsidRPr="00A26E45" w:rsidRDefault="000F05C2" w:rsidP="000F05C2">
      <w:pPr>
        <w:pStyle w:val="ConsPlusNormal"/>
        <w:ind w:firstLine="0"/>
        <w:jc w:val="both"/>
        <w:rPr>
          <w:sz w:val="24"/>
          <w:szCs w:val="24"/>
          <w:shd w:val="clear" w:color="auto" w:fill="FEFEFE"/>
        </w:rPr>
      </w:pPr>
      <w:r>
        <w:rPr>
          <w:color w:val="FF0000"/>
          <w:sz w:val="24"/>
          <w:szCs w:val="24"/>
          <w:shd w:val="clear" w:color="auto" w:fill="FEFEFE"/>
        </w:rPr>
        <w:t xml:space="preserve">      «</w:t>
      </w:r>
      <w:r w:rsidRPr="00A923B9">
        <w:rPr>
          <w:sz w:val="24"/>
          <w:szCs w:val="24"/>
        </w:rPr>
        <w:t>2.3.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923B9">
        <w:rPr>
          <w:rStyle w:val="blk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</w:t>
      </w:r>
      <w:r w:rsidRPr="00A26E45">
        <w:rPr>
          <w:sz w:val="24"/>
          <w:szCs w:val="24"/>
          <w:shd w:val="clear" w:color="auto" w:fill="FFFFFF"/>
        </w:rPr>
        <w:t>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7" w:anchor="dst100330" w:history="1">
        <w:r w:rsidRPr="00A26E45">
          <w:rPr>
            <w:rStyle w:val="a4"/>
            <w:color w:val="auto"/>
            <w:sz w:val="24"/>
            <w:szCs w:val="24"/>
            <w:shd w:val="clear" w:color="auto" w:fill="FFFFFF"/>
          </w:rPr>
          <w:t>законами</w:t>
        </w:r>
      </w:hyperlink>
      <w:r w:rsidRPr="00A26E45">
        <w:rPr>
          <w:sz w:val="24"/>
          <w:szCs w:val="24"/>
          <w:shd w:val="clear" w:color="auto" w:fill="FFFFFF"/>
        </w:rPr>
        <w:t xml:space="preserve">.  </w:t>
      </w:r>
    </w:p>
    <w:p w:rsidR="000F05C2" w:rsidRPr="00A26E45" w:rsidRDefault="000F05C2" w:rsidP="000F05C2">
      <w:pPr>
        <w:pStyle w:val="ConsPlusNormal"/>
        <w:ind w:firstLine="0"/>
        <w:jc w:val="both"/>
        <w:rPr>
          <w:sz w:val="26"/>
          <w:szCs w:val="26"/>
          <w:shd w:val="clear" w:color="auto" w:fill="FEFEFE"/>
        </w:rPr>
      </w:pPr>
    </w:p>
    <w:p w:rsidR="00297325" w:rsidRPr="004E053C" w:rsidRDefault="000F05C2" w:rsidP="00A26E45">
      <w:pPr>
        <w:pStyle w:val="ConsPlusNormal"/>
        <w:ind w:firstLine="0"/>
        <w:jc w:val="both"/>
        <w:rPr>
          <w:color w:val="FF0000"/>
          <w:sz w:val="24"/>
          <w:szCs w:val="24"/>
        </w:rPr>
      </w:pPr>
      <w:r w:rsidRPr="00A26E45">
        <w:rPr>
          <w:sz w:val="24"/>
          <w:szCs w:val="24"/>
          <w:shd w:val="clear" w:color="auto" w:fill="FFFFFF"/>
        </w:rPr>
        <w:t xml:space="preserve">     Представление муниципальным служащим заведомо недостоверных сведений, указанных в </w:t>
      </w:r>
      <w:hyperlink r:id="rId8" w:history="1">
        <w:r w:rsidRPr="00A26E45">
          <w:rPr>
            <w:rStyle w:val="a4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части 5</w:t>
        </w:r>
      </w:hyperlink>
      <w:r w:rsidRPr="00A26E45">
        <w:rPr>
          <w:sz w:val="24"/>
          <w:szCs w:val="24"/>
          <w:shd w:val="clear" w:color="auto" w:fill="FFFFFF"/>
        </w:rPr>
        <w:t>  статьи 15 Федерального закона № 25-ФЗ «О муниципальной службе в Российской Федерации», является правонарушением, влекущим увольнение муниципального служащего с муниципальной службы.</w:t>
      </w:r>
      <w:r w:rsidR="00A26E45">
        <w:rPr>
          <w:color w:val="FF0000"/>
          <w:sz w:val="24"/>
          <w:szCs w:val="24"/>
          <w:shd w:val="clear" w:color="auto" w:fill="FEFEFE"/>
        </w:rPr>
        <w:t>"</w:t>
      </w:r>
    </w:p>
    <w:p w:rsidR="00A26E45" w:rsidRDefault="00A26E45" w:rsidP="00B30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B6F" w:rsidRPr="00B300FA" w:rsidRDefault="00B300FA" w:rsidP="00B30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D831FF" w:rsidRPr="00B300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4B8" w:rsidRPr="00B300FA">
        <w:rPr>
          <w:rFonts w:ascii="Arial" w:eastAsia="Times New Roman" w:hAnsi="Arial" w:cs="Arial"/>
          <w:sz w:val="24"/>
          <w:szCs w:val="24"/>
          <w:lang w:eastAsia="ru-RU"/>
        </w:rPr>
        <w:t>Раздел 3 «</w:t>
      </w:r>
      <w:r w:rsidR="0038568B" w:rsidRPr="00B300FA">
        <w:rPr>
          <w:rFonts w:ascii="Arial" w:eastAsia="Times New Roman" w:hAnsi="Arial" w:cs="Arial"/>
          <w:sz w:val="24"/>
          <w:szCs w:val="24"/>
          <w:lang w:eastAsia="ru-RU"/>
        </w:rPr>
        <w:t>Порядок и сроки применения дисциплинарного взыскания»:</w:t>
      </w:r>
    </w:p>
    <w:p w:rsid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F4" w:rsidRDefault="004A22F4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- пункт 3.1. дополнить абзацем 5) следующего содержания:</w:t>
      </w:r>
    </w:p>
    <w:p w:rsidR="0085509A" w:rsidRP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F4" w:rsidRPr="0085509A" w:rsidRDefault="00AF51A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« 5) по результатам проверки, проведенной в соответствии со ст.13.4 Федерального закона от 25.12.2008иг. № 273-ФЗ</w:t>
      </w:r>
      <w:r w:rsidR="002E74F1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</w:t>
      </w:r>
    </w:p>
    <w:p w:rsid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4F1" w:rsidRPr="0085509A" w:rsidRDefault="002E74F1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- дополнить пунктом 3.11. следующего содержания:</w:t>
      </w:r>
    </w:p>
    <w:p w:rsidR="0085509A" w:rsidRDefault="002E74F1" w:rsidP="0085509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509A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r w:rsidR="0085509A" w:rsidRPr="0085509A">
        <w:rPr>
          <w:rFonts w:ascii="Arial" w:hAnsi="Arial" w:cs="Arial"/>
          <w:color w:val="020C22"/>
          <w:sz w:val="24"/>
          <w:szCs w:val="24"/>
          <w:shd w:val="clear" w:color="auto" w:fill="FEFEFE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"О противодействии коррупции"."</w:t>
      </w:r>
    </w:p>
    <w:p w:rsidR="00CF0B6F" w:rsidRPr="0085509A" w:rsidRDefault="00537919" w:rsidP="00A26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EFEFE"/>
        </w:rPr>
        <w:t xml:space="preserve">    </w:t>
      </w:r>
      <w:r w:rsidR="00991660" w:rsidRPr="00991660">
        <w:rPr>
          <w:rFonts w:ascii="Arial" w:hAnsi="Arial" w:cs="Arial"/>
          <w:color w:val="FF0000"/>
          <w:sz w:val="26"/>
          <w:szCs w:val="26"/>
          <w:shd w:val="clear" w:color="auto" w:fill="FEFEFE"/>
        </w:rPr>
        <w:t> 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за исполнением настоящего постановления оставляю за собой. </w:t>
      </w:r>
    </w:p>
    <w:p w:rsidR="00CF0B6F" w:rsidRPr="0085509A" w:rsidRDefault="00537919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 официального обнародования.</w:t>
      </w:r>
    </w:p>
    <w:p w:rsidR="00CF0B6F" w:rsidRPr="0085509A" w:rsidRDefault="00CF0B6F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B6F" w:rsidRPr="0085509A" w:rsidRDefault="00CF0B6F" w:rsidP="00CF0B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02341B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02341B">
        <w:rPr>
          <w:rFonts w:ascii="Arial" w:eastAsia="Times New Roman" w:hAnsi="Arial" w:cs="Arial"/>
          <w:sz w:val="24"/>
          <w:szCs w:val="24"/>
          <w:lang w:eastAsia="ru-RU"/>
        </w:rPr>
        <w:t xml:space="preserve">а                              </w:t>
      </w:r>
      <w:proofErr w:type="spellStart"/>
      <w:r w:rsidR="0002341B">
        <w:rPr>
          <w:rFonts w:ascii="Arial" w:eastAsia="Times New Roman" w:hAnsi="Arial" w:cs="Arial"/>
          <w:sz w:val="24"/>
          <w:szCs w:val="24"/>
          <w:lang w:eastAsia="ru-RU"/>
        </w:rPr>
        <w:t>И.С.Воробьев</w:t>
      </w:r>
      <w:proofErr w:type="spellEnd"/>
    </w:p>
    <w:p w:rsidR="004018B5" w:rsidRPr="0085509A" w:rsidRDefault="0002341B">
      <w:pPr>
        <w:rPr>
          <w:sz w:val="24"/>
          <w:szCs w:val="24"/>
        </w:rPr>
      </w:pPr>
      <w:bookmarkStart w:id="0" w:name="_GoBack"/>
      <w:bookmarkEnd w:id="0"/>
    </w:p>
    <w:sectPr w:rsidR="004018B5" w:rsidRPr="0085509A" w:rsidSect="0085509A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6206"/>
    <w:multiLevelType w:val="multilevel"/>
    <w:tmpl w:val="A4700B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DA8246F"/>
    <w:multiLevelType w:val="multilevel"/>
    <w:tmpl w:val="9668B2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F"/>
    <w:rsid w:val="0002341B"/>
    <w:rsid w:val="000F05C2"/>
    <w:rsid w:val="00104E82"/>
    <w:rsid w:val="001A6401"/>
    <w:rsid w:val="00297325"/>
    <w:rsid w:val="002E74F1"/>
    <w:rsid w:val="003526C3"/>
    <w:rsid w:val="0038568B"/>
    <w:rsid w:val="00422C4A"/>
    <w:rsid w:val="004A22F4"/>
    <w:rsid w:val="004E053C"/>
    <w:rsid w:val="004E28DB"/>
    <w:rsid w:val="00501DF5"/>
    <w:rsid w:val="00537919"/>
    <w:rsid w:val="0066714C"/>
    <w:rsid w:val="006A3E25"/>
    <w:rsid w:val="0085509A"/>
    <w:rsid w:val="00991660"/>
    <w:rsid w:val="009F1B01"/>
    <w:rsid w:val="00A26E45"/>
    <w:rsid w:val="00AD618D"/>
    <w:rsid w:val="00AF51AA"/>
    <w:rsid w:val="00B300FA"/>
    <w:rsid w:val="00C26B5E"/>
    <w:rsid w:val="00C45CA3"/>
    <w:rsid w:val="00CC04B8"/>
    <w:rsid w:val="00CF0B6F"/>
    <w:rsid w:val="00D831FF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5F44"/>
  <w15:docId w15:val="{44DC7674-6F61-4D92-B077-A0FB96BE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05C2"/>
    <w:rPr>
      <w:color w:val="0000FF"/>
      <w:u w:val="single"/>
    </w:rPr>
  </w:style>
  <w:style w:type="paragraph" w:customStyle="1" w:styleId="ConsPlusNormal">
    <w:name w:val="ConsPlusNormal"/>
    <w:rsid w:val="000F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0F05C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02032007-n-25-fz-o/glava-3/statia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5" Type="http://schemas.openxmlformats.org/officeDocument/2006/relationships/hyperlink" Target="https://pandia.ru/text/category/vzisk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2024-02-28T13:24:00Z</cp:lastPrinted>
  <dcterms:created xsi:type="dcterms:W3CDTF">2024-02-28T13:24:00Z</dcterms:created>
  <dcterms:modified xsi:type="dcterms:W3CDTF">2024-02-28T13:24:00Z</dcterms:modified>
</cp:coreProperties>
</file>