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11" w:rsidRDefault="00576011" w:rsidP="0057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576011" w:rsidRDefault="00576011" w:rsidP="00576011">
      <w:pPr>
        <w:jc w:val="center"/>
        <w:rPr>
          <w:b/>
        </w:rPr>
      </w:pPr>
      <w:r>
        <w:rPr>
          <w:b/>
          <w:sz w:val="28"/>
          <w:szCs w:val="28"/>
        </w:rPr>
        <w:t xml:space="preserve">по проекту решения Собрания депутатов </w:t>
      </w:r>
      <w:proofErr w:type="spellStart"/>
      <w:r w:rsidR="004E4677">
        <w:rPr>
          <w:b/>
          <w:sz w:val="28"/>
          <w:szCs w:val="28"/>
        </w:rPr>
        <w:t>Теребужского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«</w:t>
      </w:r>
      <w:proofErr w:type="gramEnd"/>
      <w:r>
        <w:rPr>
          <w:b/>
          <w:sz w:val="28"/>
          <w:szCs w:val="28"/>
        </w:rPr>
        <w:t>Об отчете об исполнении бюджета муниципального образования «</w:t>
      </w:r>
      <w:proofErr w:type="spellStart"/>
      <w:r w:rsidR="004E4677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за 2023 год»</w:t>
      </w:r>
    </w:p>
    <w:p w:rsidR="00576011" w:rsidRDefault="00576011" w:rsidP="00576011">
      <w:pPr>
        <w:jc w:val="center"/>
        <w:rPr>
          <w:sz w:val="28"/>
          <w:szCs w:val="28"/>
        </w:rPr>
      </w:pP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Рассмотрев на публичных слушаниях проект решения Собрания депутатов </w:t>
      </w:r>
      <w:proofErr w:type="spellStart"/>
      <w:r w:rsidR="004E467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проекту решения Собрания депутатов </w:t>
      </w:r>
      <w:proofErr w:type="spellStart"/>
      <w:r w:rsidR="004E467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отчете об исполнении бюджета муниципального образования «</w:t>
      </w:r>
      <w:proofErr w:type="spellStart"/>
      <w:r w:rsidR="004E4677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и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поступившие в ходе слушаний, решили: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1. Одобрить проект решения Собрания депутатов </w:t>
      </w:r>
      <w:proofErr w:type="spellStart"/>
      <w:r w:rsidR="004E467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отчете об исполнении бюджета муниципального образования «</w:t>
      </w:r>
      <w:proofErr w:type="spellStart"/>
      <w:r w:rsidR="004E4677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год», обнародованный 25.04.2023 г. путем вывешивания на трех информационных стендах, расположенных по адресу: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1-й – здание Администрации </w:t>
      </w:r>
      <w:proofErr w:type="spellStart"/>
      <w:r w:rsidR="004E467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</w:t>
      </w:r>
      <w:r w:rsidR="004E4677">
        <w:rPr>
          <w:sz w:val="28"/>
          <w:szCs w:val="28"/>
        </w:rPr>
        <w:t xml:space="preserve">а </w:t>
      </w:r>
      <w:proofErr w:type="spellStart"/>
      <w:r w:rsidR="004E4677">
        <w:rPr>
          <w:sz w:val="28"/>
          <w:szCs w:val="28"/>
        </w:rPr>
        <w:t>Щигровского</w:t>
      </w:r>
      <w:proofErr w:type="spellEnd"/>
      <w:r w:rsidR="004E4677">
        <w:rPr>
          <w:sz w:val="28"/>
          <w:szCs w:val="28"/>
        </w:rPr>
        <w:t xml:space="preserve"> района в </w:t>
      </w:r>
      <w:proofErr w:type="spellStart"/>
      <w:r w:rsidR="004E4677">
        <w:rPr>
          <w:sz w:val="28"/>
          <w:szCs w:val="28"/>
        </w:rPr>
        <w:t>с.Нижний</w:t>
      </w:r>
      <w:proofErr w:type="spellEnd"/>
      <w:r w:rsidR="004E4677">
        <w:rPr>
          <w:sz w:val="28"/>
          <w:szCs w:val="28"/>
        </w:rPr>
        <w:t xml:space="preserve"> </w:t>
      </w:r>
      <w:proofErr w:type="spellStart"/>
      <w:r w:rsidR="004E4677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 </w:t>
      </w:r>
    </w:p>
    <w:p w:rsidR="00576011" w:rsidRDefault="00576011" w:rsidP="0057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2-й – здание мага</w:t>
      </w:r>
      <w:r w:rsidR="004E4677">
        <w:rPr>
          <w:sz w:val="28"/>
          <w:szCs w:val="28"/>
        </w:rPr>
        <w:t>зина ПО «</w:t>
      </w:r>
      <w:proofErr w:type="spellStart"/>
      <w:r w:rsidR="004E4677">
        <w:rPr>
          <w:sz w:val="28"/>
          <w:szCs w:val="28"/>
        </w:rPr>
        <w:t>Щигровское</w:t>
      </w:r>
      <w:proofErr w:type="spellEnd"/>
      <w:r w:rsidR="004E4677">
        <w:rPr>
          <w:sz w:val="28"/>
          <w:szCs w:val="28"/>
        </w:rPr>
        <w:t>» в д. Вышний Теребуж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 2. Рекомендовать Собранию депутатов </w:t>
      </w:r>
      <w:proofErr w:type="spellStart"/>
      <w:r w:rsidR="004E467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при рассмотрении и принятии решения по проекту решения Собрания депутатов </w:t>
      </w:r>
      <w:proofErr w:type="spellStart"/>
      <w:r w:rsidR="004E467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«</w:t>
      </w:r>
      <w:proofErr w:type="gramEnd"/>
      <w:r>
        <w:rPr>
          <w:sz w:val="28"/>
          <w:szCs w:val="28"/>
        </w:rPr>
        <w:t>Об отчете об исполнении бюджета муниципального образования «</w:t>
      </w:r>
      <w:proofErr w:type="spellStart"/>
      <w:r w:rsidR="004E4677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учесть предложенные в ходе слушаний изменения и дополнения, высказанные на публичных слушаниях и соответствующие действующему законодательству.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Протокол публичных слушаний вместе с принятыми рекомендациями направить Собранию депутатов </w:t>
      </w:r>
      <w:proofErr w:type="spellStart"/>
      <w:r w:rsidR="004E467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обнародовать на информационных стендах, указанных в п.1.</w:t>
      </w:r>
    </w:p>
    <w:p w:rsidR="00576011" w:rsidRDefault="00576011" w:rsidP="00576011">
      <w:pPr>
        <w:jc w:val="both"/>
      </w:pPr>
    </w:p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C00663" w:rsidRDefault="00C00663"/>
    <w:sectPr w:rsidR="00C00663" w:rsidSect="00B5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1"/>
    <w:rsid w:val="004E4677"/>
    <w:rsid w:val="00576011"/>
    <w:rsid w:val="00C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EEC1"/>
  <w15:docId w15:val="{3B20CB65-F948-4D45-B11A-6F309E97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dcterms:created xsi:type="dcterms:W3CDTF">2024-05-17T12:40:00Z</dcterms:created>
  <dcterms:modified xsi:type="dcterms:W3CDTF">2024-05-17T12:40:00Z</dcterms:modified>
</cp:coreProperties>
</file>