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50" w:rsidRPr="00AC2250" w:rsidRDefault="00F2568C" w:rsidP="00AC22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5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E09F0" w:rsidRPr="00AC2250" w:rsidRDefault="00F2568C" w:rsidP="00C348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50">
        <w:rPr>
          <w:rFonts w:ascii="Times New Roman" w:hAnsi="Times New Roman" w:cs="Times New Roman"/>
          <w:b/>
          <w:sz w:val="28"/>
          <w:szCs w:val="28"/>
        </w:rPr>
        <w:t xml:space="preserve">о числе замещенных рабочих мест, об обороте товаров (работ, услуг) </w:t>
      </w:r>
      <w:r w:rsidR="00EF525F" w:rsidRPr="00AC2250">
        <w:rPr>
          <w:rFonts w:ascii="Times New Roman" w:hAnsi="Times New Roman" w:cs="Times New Roman"/>
          <w:b/>
          <w:sz w:val="28"/>
          <w:szCs w:val="28"/>
        </w:rPr>
        <w:t>производимых</w:t>
      </w:r>
      <w:r w:rsidR="00AC2250">
        <w:rPr>
          <w:rFonts w:ascii="Times New Roman" w:hAnsi="Times New Roman" w:cs="Times New Roman"/>
          <w:b/>
          <w:sz w:val="28"/>
          <w:szCs w:val="28"/>
        </w:rPr>
        <w:t xml:space="preserve"> в соответствии с классификацией по видам экономической деятельности</w:t>
      </w:r>
      <w:r w:rsidR="00EF525F" w:rsidRPr="00AC2250">
        <w:rPr>
          <w:rFonts w:ascii="Times New Roman" w:hAnsi="Times New Roman" w:cs="Times New Roman"/>
          <w:b/>
          <w:sz w:val="28"/>
          <w:szCs w:val="28"/>
        </w:rPr>
        <w:t xml:space="preserve">, о финансово экономическом состоянии субъектов малого и среднего предпринимательства </w:t>
      </w:r>
      <w:r w:rsidR="00AC2250">
        <w:rPr>
          <w:rFonts w:ascii="Times New Roman" w:hAnsi="Times New Roman" w:cs="Times New Roman"/>
          <w:b/>
          <w:sz w:val="28"/>
          <w:szCs w:val="28"/>
        </w:rPr>
        <w:t xml:space="preserve">на территории МО </w:t>
      </w:r>
      <w:r w:rsidR="00054C2C">
        <w:rPr>
          <w:rFonts w:ascii="Times New Roman" w:hAnsi="Times New Roman" w:cs="Times New Roman"/>
          <w:b/>
          <w:sz w:val="28"/>
          <w:szCs w:val="28"/>
        </w:rPr>
        <w:t>«Теребужский</w:t>
      </w:r>
      <w:r w:rsidR="00C34878" w:rsidRPr="001C0327">
        <w:rPr>
          <w:rFonts w:ascii="Times New Roman" w:hAnsi="Times New Roman" w:cs="Times New Roman"/>
          <w:b/>
          <w:sz w:val="28"/>
          <w:szCs w:val="28"/>
        </w:rPr>
        <w:t xml:space="preserve"> сельсовет» Щигровского района</w:t>
      </w:r>
      <w:r w:rsidR="00AC2250" w:rsidRPr="00AC2250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 w:rsidR="00C34878">
        <w:rPr>
          <w:rFonts w:ascii="Times New Roman" w:hAnsi="Times New Roman" w:cs="Times New Roman"/>
          <w:b/>
          <w:sz w:val="28"/>
          <w:szCs w:val="28"/>
        </w:rPr>
        <w:t xml:space="preserve"> на 01.01.2024г.</w:t>
      </w:r>
    </w:p>
    <w:p w:rsidR="00AC2250" w:rsidRDefault="00AC2250" w:rsidP="00AC225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2250" w:rsidRPr="00AC2250" w:rsidRDefault="00AC2250" w:rsidP="00AC2250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742" w:type="dxa"/>
        <w:tblLook w:val="04A0" w:firstRow="1" w:lastRow="0" w:firstColumn="1" w:lastColumn="0" w:noHBand="0" w:noVBand="1"/>
      </w:tblPr>
      <w:tblGrid>
        <w:gridCol w:w="726"/>
        <w:gridCol w:w="3019"/>
        <w:gridCol w:w="2062"/>
        <w:gridCol w:w="4084"/>
        <w:gridCol w:w="2488"/>
        <w:gridCol w:w="2627"/>
        <w:gridCol w:w="1736"/>
      </w:tblGrid>
      <w:tr w:rsidR="00054C2C" w:rsidRPr="00AC2250" w:rsidTr="00054C2C">
        <w:tc>
          <w:tcPr>
            <w:tcW w:w="745" w:type="dxa"/>
          </w:tcPr>
          <w:p w:rsidR="00054C2C" w:rsidRPr="00AC2250" w:rsidRDefault="00054C2C" w:rsidP="000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70" w:type="dxa"/>
          </w:tcPr>
          <w:p w:rsidR="00054C2C" w:rsidRPr="00AC2250" w:rsidRDefault="00054C2C" w:rsidP="000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Наименование юр. лиц</w:t>
            </w:r>
          </w:p>
        </w:tc>
        <w:tc>
          <w:tcPr>
            <w:tcW w:w="2106" w:type="dxa"/>
          </w:tcPr>
          <w:p w:rsidR="00054C2C" w:rsidRPr="00AC2250" w:rsidRDefault="00054C2C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Информация о числе замещенных рабочих мест</w:t>
            </w:r>
          </w:p>
        </w:tc>
        <w:tc>
          <w:tcPr>
            <w:tcW w:w="4361" w:type="dxa"/>
          </w:tcPr>
          <w:p w:rsidR="00054C2C" w:rsidRPr="00AC2250" w:rsidRDefault="00054C2C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Информация об обороте товаров (работ, услуг) производимых</w:t>
            </w:r>
            <w:r w:rsidRPr="00AC2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2651">
              <w:rPr>
                <w:rFonts w:ascii="Times New Roman" w:hAnsi="Times New Roman" w:cs="Times New Roman"/>
                <w:sz w:val="28"/>
                <w:szCs w:val="28"/>
              </w:rPr>
              <w:t>в соответствии с классификацией по видам экономической деятельности</w:t>
            </w:r>
          </w:p>
        </w:tc>
        <w:tc>
          <w:tcPr>
            <w:tcW w:w="2548" w:type="dxa"/>
          </w:tcPr>
          <w:p w:rsidR="00054C2C" w:rsidRPr="00AC2250" w:rsidRDefault="00054C2C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Информация о финансово экономическом состоянии</w:t>
            </w:r>
          </w:p>
        </w:tc>
        <w:tc>
          <w:tcPr>
            <w:tcW w:w="1956" w:type="dxa"/>
          </w:tcPr>
          <w:p w:rsidR="00054C2C" w:rsidRPr="00391E22" w:rsidRDefault="00054C2C" w:rsidP="00054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видах экономической деятельности по Общероссийскому классификатору видов  экономической  деятельности</w:t>
            </w:r>
          </w:p>
        </w:tc>
        <w:tc>
          <w:tcPr>
            <w:tcW w:w="1956" w:type="dxa"/>
          </w:tcPr>
          <w:p w:rsidR="00054C2C" w:rsidRPr="00AC2250" w:rsidRDefault="00054C2C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C2C" w:rsidRPr="00AC2250" w:rsidTr="00054C2C">
        <w:tc>
          <w:tcPr>
            <w:tcW w:w="745" w:type="dxa"/>
            <w:vAlign w:val="center"/>
          </w:tcPr>
          <w:p w:rsidR="00054C2C" w:rsidRPr="00AC2250" w:rsidRDefault="00054C2C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0" w:type="dxa"/>
          </w:tcPr>
          <w:p w:rsidR="00054C2C" w:rsidRPr="005A52FE" w:rsidRDefault="00054C2C" w:rsidP="00054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ФЕРМЕРСКОЕ ХОЗЯЙСТВО ЗАХАРОВА СЕРГЕЯ НИКОЛАЕВИЧА</w:t>
            </w:r>
          </w:p>
          <w:p w:rsidR="00054C2C" w:rsidRPr="005A52FE" w:rsidRDefault="00054C2C" w:rsidP="0005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054C2C" w:rsidRPr="00AC2250" w:rsidRDefault="00054C2C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61" w:type="dxa"/>
            <w:vAlign w:val="center"/>
          </w:tcPr>
          <w:p w:rsidR="00054C2C" w:rsidRPr="00AC2250" w:rsidRDefault="00054C2C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не предоставлено</w:t>
            </w:r>
          </w:p>
        </w:tc>
        <w:tc>
          <w:tcPr>
            <w:tcW w:w="2548" w:type="dxa"/>
            <w:vAlign w:val="center"/>
          </w:tcPr>
          <w:p w:rsidR="00054C2C" w:rsidRPr="00AC2250" w:rsidRDefault="00054C2C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не предоставлено</w:t>
            </w:r>
          </w:p>
        </w:tc>
        <w:tc>
          <w:tcPr>
            <w:tcW w:w="1956" w:type="dxa"/>
          </w:tcPr>
          <w:p w:rsidR="00054C2C" w:rsidRDefault="00054C2C" w:rsidP="00054C2C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01.11.1 - Выращивание зерновых культур</w:t>
            </w:r>
          </w:p>
          <w:p w:rsidR="00054C2C" w:rsidRPr="00391E22" w:rsidRDefault="00054C2C" w:rsidP="0005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01.11.2 - Выращивание зернобобовых культур</w:t>
            </w:r>
          </w:p>
        </w:tc>
        <w:tc>
          <w:tcPr>
            <w:tcW w:w="1956" w:type="dxa"/>
          </w:tcPr>
          <w:p w:rsidR="00054C2C" w:rsidRPr="00AC2250" w:rsidRDefault="00054C2C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C2C" w:rsidRPr="00AC2250" w:rsidTr="00054C2C">
        <w:tc>
          <w:tcPr>
            <w:tcW w:w="745" w:type="dxa"/>
            <w:vAlign w:val="center"/>
          </w:tcPr>
          <w:p w:rsidR="00054C2C" w:rsidRPr="00AC2250" w:rsidRDefault="00054C2C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</w:tcPr>
          <w:p w:rsidR="00054C2C" w:rsidRPr="005A52FE" w:rsidRDefault="00054C2C" w:rsidP="00054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С ОГРАНИЧЕННОЙ ОТВЕСТВЕННОСТЬЮ «НЕФТЬТРАНС-КОМ»</w:t>
            </w:r>
          </w:p>
          <w:p w:rsidR="00054C2C" w:rsidRPr="005A52FE" w:rsidRDefault="00054C2C" w:rsidP="00054C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054C2C" w:rsidRDefault="00054C2C" w:rsidP="00054C2C">
            <w:pPr>
              <w:jc w:val="center"/>
            </w:pPr>
            <w:r w:rsidRPr="001120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  <w:vAlign w:val="center"/>
          </w:tcPr>
          <w:p w:rsidR="00054C2C" w:rsidRPr="00AC2250" w:rsidRDefault="00054C2C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не предоставлено</w:t>
            </w:r>
          </w:p>
        </w:tc>
        <w:tc>
          <w:tcPr>
            <w:tcW w:w="2548" w:type="dxa"/>
            <w:vAlign w:val="center"/>
          </w:tcPr>
          <w:p w:rsidR="00054C2C" w:rsidRPr="00AC2250" w:rsidRDefault="00054C2C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не предоставлено</w:t>
            </w:r>
          </w:p>
        </w:tc>
        <w:tc>
          <w:tcPr>
            <w:tcW w:w="1956" w:type="dxa"/>
          </w:tcPr>
          <w:p w:rsidR="00054C2C" w:rsidRDefault="00054C2C" w:rsidP="00054C2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NewRomanPSMT" w:hAnsi="TimesNewRomanPSMT" w:cs="TimesNewRomanPSMT"/>
              </w:rPr>
              <w:t>52.29 - Деятельность вспомогательная прочая,</w:t>
            </w:r>
          </w:p>
          <w:p w:rsidR="00054C2C" w:rsidRDefault="00054C2C" w:rsidP="00054C2C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связанная с перевозками</w:t>
            </w:r>
          </w:p>
          <w:p w:rsidR="00054C2C" w:rsidRDefault="00054C2C" w:rsidP="00054C2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46.69.2 - Торговля оптовая эксплуатационными</w:t>
            </w:r>
          </w:p>
          <w:p w:rsidR="00054C2C" w:rsidRDefault="00054C2C" w:rsidP="00054C2C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материалами и принадлежностями машин</w:t>
            </w:r>
          </w:p>
          <w:p w:rsidR="00054C2C" w:rsidRDefault="00054C2C" w:rsidP="00054C2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46.71 - Торговля оптовая твердым, жидким и</w:t>
            </w:r>
          </w:p>
          <w:p w:rsidR="00054C2C" w:rsidRDefault="00054C2C" w:rsidP="00054C2C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газообразным топливом и подобными продуктами</w:t>
            </w:r>
          </w:p>
          <w:p w:rsidR="00054C2C" w:rsidRDefault="00054C2C" w:rsidP="00054C2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46.75.2 - Торговля оптовая промышленными</w:t>
            </w:r>
          </w:p>
          <w:p w:rsidR="00054C2C" w:rsidRDefault="00054C2C" w:rsidP="00054C2C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Химикатами</w:t>
            </w:r>
          </w:p>
          <w:p w:rsidR="00054C2C" w:rsidRDefault="00054C2C" w:rsidP="00054C2C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46.90 - Торговля оптовая неспециализированная</w:t>
            </w:r>
          </w:p>
          <w:p w:rsidR="00054C2C" w:rsidRPr="00391E22" w:rsidRDefault="00054C2C" w:rsidP="0005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52.24 - Транспортная обработка гр</w:t>
            </w:r>
          </w:p>
        </w:tc>
        <w:tc>
          <w:tcPr>
            <w:tcW w:w="1956" w:type="dxa"/>
          </w:tcPr>
          <w:p w:rsidR="00054C2C" w:rsidRPr="00AC2250" w:rsidRDefault="00054C2C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C2C" w:rsidRPr="00AC2250" w:rsidTr="00054C2C">
        <w:tc>
          <w:tcPr>
            <w:tcW w:w="745" w:type="dxa"/>
            <w:vAlign w:val="center"/>
          </w:tcPr>
          <w:p w:rsidR="00054C2C" w:rsidRPr="00AC2250" w:rsidRDefault="00054C2C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0" w:type="dxa"/>
          </w:tcPr>
          <w:p w:rsidR="00054C2C" w:rsidRPr="005A52FE" w:rsidRDefault="00054C2C" w:rsidP="00054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БАРКОВА ТАТЬЯНА НИКОЛАЕВНА</w:t>
            </w:r>
          </w:p>
          <w:p w:rsidR="00054C2C" w:rsidRPr="005A52FE" w:rsidRDefault="00054C2C" w:rsidP="0005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054C2C" w:rsidRDefault="00054C2C" w:rsidP="00054C2C">
            <w:pPr>
              <w:jc w:val="center"/>
            </w:pPr>
            <w:r w:rsidRPr="001120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  <w:vAlign w:val="center"/>
          </w:tcPr>
          <w:p w:rsidR="00054C2C" w:rsidRPr="00AC2250" w:rsidRDefault="00054C2C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не предоставлено</w:t>
            </w:r>
          </w:p>
        </w:tc>
        <w:tc>
          <w:tcPr>
            <w:tcW w:w="2548" w:type="dxa"/>
            <w:vAlign w:val="center"/>
          </w:tcPr>
          <w:p w:rsidR="00054C2C" w:rsidRPr="00AC2250" w:rsidRDefault="00054C2C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не предоставлено</w:t>
            </w:r>
          </w:p>
        </w:tc>
        <w:tc>
          <w:tcPr>
            <w:tcW w:w="1956" w:type="dxa"/>
          </w:tcPr>
          <w:p w:rsidR="00054C2C" w:rsidRDefault="00054C2C" w:rsidP="0005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01.1 – Выращивание однолетних культур</w:t>
            </w:r>
          </w:p>
          <w:p w:rsidR="00054C2C" w:rsidRDefault="00054C2C" w:rsidP="00054C2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01.11 - Выращивание зерновых (кроме риса),</w:t>
            </w:r>
          </w:p>
          <w:p w:rsidR="00054C2C" w:rsidRDefault="00054C2C" w:rsidP="00054C2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зернобобовых культур и семян масличных</w:t>
            </w:r>
          </w:p>
          <w:p w:rsidR="00054C2C" w:rsidRPr="00391E22" w:rsidRDefault="00054C2C" w:rsidP="0005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культур</w:t>
            </w:r>
          </w:p>
          <w:p w:rsidR="00054C2C" w:rsidRDefault="00054C2C" w:rsidP="0005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01.2 – Выращивание многолетних культур</w:t>
            </w:r>
          </w:p>
          <w:p w:rsidR="00054C2C" w:rsidRPr="00391E22" w:rsidRDefault="00054C2C" w:rsidP="0005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46.21.11 - Торговля оптовая зерном</w:t>
            </w:r>
          </w:p>
        </w:tc>
        <w:tc>
          <w:tcPr>
            <w:tcW w:w="1956" w:type="dxa"/>
          </w:tcPr>
          <w:p w:rsidR="00054C2C" w:rsidRPr="00AC2250" w:rsidRDefault="00054C2C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C2C" w:rsidRPr="00AC2250" w:rsidTr="00054C2C">
        <w:tc>
          <w:tcPr>
            <w:tcW w:w="745" w:type="dxa"/>
            <w:vAlign w:val="center"/>
          </w:tcPr>
          <w:p w:rsidR="00054C2C" w:rsidRPr="00AC2250" w:rsidRDefault="00054C2C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</w:tcPr>
          <w:p w:rsidR="00054C2C" w:rsidRPr="005A52FE" w:rsidRDefault="00054C2C" w:rsidP="00054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ЛОГАЧЕВ АЛЕКСЕЙ НИКОЛАЕВИЧ</w:t>
            </w:r>
          </w:p>
          <w:p w:rsidR="00054C2C" w:rsidRPr="005A52FE" w:rsidRDefault="00054C2C" w:rsidP="0005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054C2C" w:rsidRDefault="00054C2C" w:rsidP="00054C2C">
            <w:pPr>
              <w:jc w:val="center"/>
            </w:pPr>
            <w:r w:rsidRPr="001120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054C2C" w:rsidRDefault="00054C2C" w:rsidP="00054C2C">
            <w:pPr>
              <w:jc w:val="center"/>
            </w:pPr>
            <w:r w:rsidRPr="00F75392">
              <w:rPr>
                <w:rFonts w:ascii="Times New Roman" w:hAnsi="Times New Roman" w:cs="Times New Roman"/>
                <w:sz w:val="28"/>
                <w:szCs w:val="28"/>
              </w:rPr>
              <w:t>не предоставлено</w:t>
            </w:r>
          </w:p>
        </w:tc>
        <w:tc>
          <w:tcPr>
            <w:tcW w:w="2548" w:type="dxa"/>
          </w:tcPr>
          <w:p w:rsidR="00054C2C" w:rsidRDefault="00054C2C" w:rsidP="00054C2C">
            <w:pPr>
              <w:jc w:val="center"/>
            </w:pPr>
            <w:r w:rsidRPr="00F75392">
              <w:rPr>
                <w:rFonts w:ascii="Times New Roman" w:hAnsi="Times New Roman" w:cs="Times New Roman"/>
                <w:sz w:val="28"/>
                <w:szCs w:val="28"/>
              </w:rPr>
              <w:t>не предоставлено</w:t>
            </w:r>
          </w:p>
        </w:tc>
        <w:tc>
          <w:tcPr>
            <w:tcW w:w="1956" w:type="dxa"/>
          </w:tcPr>
          <w:p w:rsidR="00054C2C" w:rsidRDefault="00054C2C" w:rsidP="00054C2C">
            <w:pPr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01.1 - Выращивание однолетних культур</w:t>
            </w:r>
          </w:p>
          <w:p w:rsidR="00054C2C" w:rsidRPr="00391E22" w:rsidRDefault="00054C2C" w:rsidP="0005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01.2 - Выращивание многолетних культур</w:t>
            </w:r>
          </w:p>
        </w:tc>
        <w:tc>
          <w:tcPr>
            <w:tcW w:w="1956" w:type="dxa"/>
          </w:tcPr>
          <w:p w:rsidR="00054C2C" w:rsidRPr="00F75392" w:rsidRDefault="00054C2C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C2C" w:rsidRPr="00AC2250" w:rsidTr="00054C2C">
        <w:tc>
          <w:tcPr>
            <w:tcW w:w="745" w:type="dxa"/>
            <w:vAlign w:val="center"/>
          </w:tcPr>
          <w:p w:rsidR="00054C2C" w:rsidRPr="00AC2250" w:rsidRDefault="00054C2C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0" w:type="dxa"/>
          </w:tcPr>
          <w:p w:rsidR="00054C2C" w:rsidRPr="005A52FE" w:rsidRDefault="00054C2C" w:rsidP="00054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ЗАХАРОВ ЕГОР НИКОЛАЕВИЧ</w:t>
            </w:r>
          </w:p>
          <w:p w:rsidR="00054C2C" w:rsidRPr="005A52FE" w:rsidRDefault="00054C2C" w:rsidP="0005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054C2C" w:rsidRDefault="00054C2C" w:rsidP="00054C2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1" w:type="dxa"/>
          </w:tcPr>
          <w:p w:rsidR="00054C2C" w:rsidRDefault="00054C2C" w:rsidP="00054C2C">
            <w:pPr>
              <w:jc w:val="center"/>
            </w:pPr>
            <w:r w:rsidRPr="00F75392">
              <w:rPr>
                <w:rFonts w:ascii="Times New Roman" w:hAnsi="Times New Roman" w:cs="Times New Roman"/>
                <w:sz w:val="28"/>
                <w:szCs w:val="28"/>
              </w:rPr>
              <w:t>не предоставлено</w:t>
            </w:r>
          </w:p>
        </w:tc>
        <w:tc>
          <w:tcPr>
            <w:tcW w:w="2548" w:type="dxa"/>
          </w:tcPr>
          <w:p w:rsidR="00054C2C" w:rsidRDefault="00054C2C" w:rsidP="00054C2C">
            <w:pPr>
              <w:jc w:val="center"/>
            </w:pPr>
            <w:r w:rsidRPr="00F75392">
              <w:rPr>
                <w:rFonts w:ascii="Times New Roman" w:hAnsi="Times New Roman" w:cs="Times New Roman"/>
                <w:sz w:val="28"/>
                <w:szCs w:val="28"/>
              </w:rPr>
              <w:t>не предоставлено</w:t>
            </w:r>
          </w:p>
        </w:tc>
        <w:tc>
          <w:tcPr>
            <w:tcW w:w="1956" w:type="dxa"/>
          </w:tcPr>
          <w:p w:rsidR="00054C2C" w:rsidRPr="00391E22" w:rsidRDefault="00054C2C" w:rsidP="0005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01.11.1 - Выращивание зерновых культур</w:t>
            </w:r>
          </w:p>
          <w:p w:rsidR="00054C2C" w:rsidRPr="00391E22" w:rsidRDefault="00054C2C" w:rsidP="0005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01.11.2 - Выращивание зернобобовых культур</w:t>
            </w:r>
          </w:p>
        </w:tc>
        <w:tc>
          <w:tcPr>
            <w:tcW w:w="1956" w:type="dxa"/>
          </w:tcPr>
          <w:p w:rsidR="00054C2C" w:rsidRPr="00F75392" w:rsidRDefault="00054C2C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C2C" w:rsidRPr="00AC2250" w:rsidTr="00054C2C">
        <w:tc>
          <w:tcPr>
            <w:tcW w:w="745" w:type="dxa"/>
            <w:vAlign w:val="center"/>
          </w:tcPr>
          <w:p w:rsidR="00054C2C" w:rsidRPr="00AC2250" w:rsidRDefault="00054C2C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0" w:type="dxa"/>
          </w:tcPr>
          <w:p w:rsidR="00054C2C" w:rsidRPr="005A52FE" w:rsidRDefault="00054C2C" w:rsidP="00054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2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РАДОВ ФЕДОР САВВОВИЧ</w:t>
            </w:r>
          </w:p>
          <w:p w:rsidR="00054C2C" w:rsidRPr="005A52FE" w:rsidRDefault="00054C2C" w:rsidP="00054C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C2C" w:rsidRPr="005A52FE" w:rsidRDefault="00054C2C" w:rsidP="00054C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054C2C" w:rsidRDefault="00054C2C" w:rsidP="00054C2C">
            <w:pPr>
              <w:jc w:val="center"/>
            </w:pPr>
            <w:r w:rsidRPr="001120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054C2C" w:rsidRDefault="00054C2C" w:rsidP="00054C2C">
            <w:pPr>
              <w:jc w:val="center"/>
            </w:pPr>
            <w:r w:rsidRPr="00F75392">
              <w:rPr>
                <w:rFonts w:ascii="Times New Roman" w:hAnsi="Times New Roman" w:cs="Times New Roman"/>
                <w:sz w:val="28"/>
                <w:szCs w:val="28"/>
              </w:rPr>
              <w:t>не предоставлено</w:t>
            </w:r>
          </w:p>
        </w:tc>
        <w:tc>
          <w:tcPr>
            <w:tcW w:w="2548" w:type="dxa"/>
          </w:tcPr>
          <w:p w:rsidR="00054C2C" w:rsidRDefault="00054C2C" w:rsidP="00054C2C">
            <w:pPr>
              <w:jc w:val="center"/>
            </w:pPr>
            <w:r w:rsidRPr="00F75392">
              <w:rPr>
                <w:rFonts w:ascii="Times New Roman" w:hAnsi="Times New Roman" w:cs="Times New Roman"/>
                <w:sz w:val="28"/>
                <w:szCs w:val="28"/>
              </w:rPr>
              <w:t>не предоставлено</w:t>
            </w:r>
          </w:p>
        </w:tc>
        <w:tc>
          <w:tcPr>
            <w:tcW w:w="1956" w:type="dxa"/>
          </w:tcPr>
          <w:p w:rsidR="00054C2C" w:rsidRPr="00391E22" w:rsidRDefault="00054C2C" w:rsidP="0005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49.41 - Деятельность автомобильного грузового транспорта</w:t>
            </w:r>
          </w:p>
        </w:tc>
        <w:tc>
          <w:tcPr>
            <w:tcW w:w="1956" w:type="dxa"/>
          </w:tcPr>
          <w:p w:rsidR="00054C2C" w:rsidRPr="00F75392" w:rsidRDefault="00054C2C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C2C" w:rsidRPr="00AC2250" w:rsidTr="00054C2C">
        <w:tc>
          <w:tcPr>
            <w:tcW w:w="745" w:type="dxa"/>
            <w:vAlign w:val="center"/>
          </w:tcPr>
          <w:p w:rsidR="00054C2C" w:rsidRPr="00AC2250" w:rsidRDefault="00054C2C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070" w:type="dxa"/>
          </w:tcPr>
          <w:p w:rsidR="00054C2C" w:rsidRPr="005A52FE" w:rsidRDefault="00054C2C" w:rsidP="0005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FE">
              <w:rPr>
                <w:rFonts w:ascii="Times New Roman" w:hAnsi="Times New Roman" w:cs="Times New Roman"/>
                <w:sz w:val="24"/>
                <w:szCs w:val="24"/>
              </w:rPr>
              <w:t>БУЙВАРЕНКО МАРИЯ АЛЕКСАНДРОВНА</w:t>
            </w:r>
          </w:p>
          <w:p w:rsidR="00054C2C" w:rsidRPr="005A52FE" w:rsidRDefault="00054C2C" w:rsidP="0005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054C2C" w:rsidRDefault="00054C2C" w:rsidP="00054C2C">
            <w:pPr>
              <w:jc w:val="center"/>
            </w:pPr>
            <w:r w:rsidRPr="001120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054C2C" w:rsidRDefault="00054C2C" w:rsidP="00054C2C">
            <w:pPr>
              <w:jc w:val="center"/>
            </w:pPr>
            <w:r w:rsidRPr="00F75392">
              <w:rPr>
                <w:rFonts w:ascii="Times New Roman" w:hAnsi="Times New Roman" w:cs="Times New Roman"/>
                <w:sz w:val="28"/>
                <w:szCs w:val="28"/>
              </w:rPr>
              <w:t>не предоставлено</w:t>
            </w:r>
          </w:p>
        </w:tc>
        <w:tc>
          <w:tcPr>
            <w:tcW w:w="2548" w:type="dxa"/>
          </w:tcPr>
          <w:p w:rsidR="00054C2C" w:rsidRDefault="00054C2C" w:rsidP="00054C2C">
            <w:pPr>
              <w:jc w:val="center"/>
            </w:pPr>
            <w:r w:rsidRPr="00F75392">
              <w:rPr>
                <w:rFonts w:ascii="Times New Roman" w:hAnsi="Times New Roman" w:cs="Times New Roman"/>
                <w:sz w:val="28"/>
                <w:szCs w:val="28"/>
              </w:rPr>
              <w:t>не предоставлено</w:t>
            </w:r>
          </w:p>
        </w:tc>
        <w:tc>
          <w:tcPr>
            <w:tcW w:w="1956" w:type="dxa"/>
          </w:tcPr>
          <w:p w:rsidR="00054C2C" w:rsidRDefault="00054C2C" w:rsidP="00054C2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47.91 - Торговля розничная по почте или по</w:t>
            </w:r>
          </w:p>
          <w:p w:rsidR="00054C2C" w:rsidRDefault="00054C2C" w:rsidP="00054C2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информационно-коммуникационной сети</w:t>
            </w:r>
          </w:p>
          <w:p w:rsidR="00054C2C" w:rsidRPr="00391E22" w:rsidRDefault="00054C2C" w:rsidP="0005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Интернет</w:t>
            </w:r>
          </w:p>
        </w:tc>
        <w:tc>
          <w:tcPr>
            <w:tcW w:w="1956" w:type="dxa"/>
          </w:tcPr>
          <w:p w:rsidR="00054C2C" w:rsidRPr="00F75392" w:rsidRDefault="00054C2C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25F" w:rsidRPr="00AC2250" w:rsidRDefault="00EF525F">
      <w:pPr>
        <w:rPr>
          <w:rFonts w:ascii="Times New Roman" w:hAnsi="Times New Roman" w:cs="Times New Roman"/>
          <w:sz w:val="28"/>
          <w:szCs w:val="28"/>
        </w:rPr>
      </w:pPr>
    </w:p>
    <w:sectPr w:rsidR="00EF525F" w:rsidRPr="00AC2250" w:rsidSect="00F256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7BE" w:rsidRDefault="006127BE" w:rsidP="00F2568C">
      <w:pPr>
        <w:spacing w:after="0" w:line="240" w:lineRule="auto"/>
      </w:pPr>
      <w:r>
        <w:separator/>
      </w:r>
    </w:p>
  </w:endnote>
  <w:endnote w:type="continuationSeparator" w:id="0">
    <w:p w:rsidR="006127BE" w:rsidRDefault="006127BE" w:rsidP="00F2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7BE" w:rsidRDefault="006127BE" w:rsidP="00F2568C">
      <w:pPr>
        <w:spacing w:after="0" w:line="240" w:lineRule="auto"/>
      </w:pPr>
      <w:r>
        <w:separator/>
      </w:r>
    </w:p>
  </w:footnote>
  <w:footnote w:type="continuationSeparator" w:id="0">
    <w:p w:rsidR="006127BE" w:rsidRDefault="006127BE" w:rsidP="00F25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8C"/>
    <w:rsid w:val="00054C2C"/>
    <w:rsid w:val="003D3A00"/>
    <w:rsid w:val="00432651"/>
    <w:rsid w:val="00483AA3"/>
    <w:rsid w:val="004E09F0"/>
    <w:rsid w:val="005A52FE"/>
    <w:rsid w:val="006127BE"/>
    <w:rsid w:val="00AC2250"/>
    <w:rsid w:val="00C34878"/>
    <w:rsid w:val="00ED58E1"/>
    <w:rsid w:val="00EF525F"/>
    <w:rsid w:val="00F2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620A"/>
  <w15:docId w15:val="{06E6F916-E8C9-4389-A652-ED3949B5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C2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2021-08-04T09:25:00Z</cp:lastPrinted>
  <dcterms:created xsi:type="dcterms:W3CDTF">2024-07-16T07:22:00Z</dcterms:created>
  <dcterms:modified xsi:type="dcterms:W3CDTF">2024-07-16T07:22:00Z</dcterms:modified>
</cp:coreProperties>
</file>